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112" w:rsidRPr="00CD2018" w:rsidRDefault="00491112" w:rsidP="00CD2018">
      <w:pPr>
        <w:spacing w:after="0" w:line="360" w:lineRule="auto"/>
        <w:ind w:firstLine="2340"/>
        <w:jc w:val="center"/>
        <w:rPr>
          <w:rFonts w:eastAsia="Times New Roman" w:cs="Times New Roman"/>
          <w:sz w:val="28"/>
          <w:szCs w:val="28"/>
        </w:rPr>
      </w:pPr>
      <w:bookmarkStart w:id="0" w:name="_GoBack"/>
      <w:bookmarkEnd w:id="0"/>
      <w:r w:rsidRPr="00CD2018">
        <w:rPr>
          <w:rFonts w:eastAsia="Times New Roman" w:cs="Times New Roman"/>
          <w:sz w:val="28"/>
          <w:szCs w:val="28"/>
        </w:rPr>
        <w:t xml:space="preserve">Управление </w:t>
      </w:r>
      <w:r w:rsidR="00CD2018" w:rsidRPr="00CD2018">
        <w:rPr>
          <w:rFonts w:eastAsia="Times New Roman" w:cs="Times New Roman"/>
          <w:sz w:val="28"/>
          <w:szCs w:val="28"/>
        </w:rPr>
        <w:t xml:space="preserve"> </w:t>
      </w:r>
      <w:r w:rsidRPr="00CD2018">
        <w:rPr>
          <w:rFonts w:eastAsia="Times New Roman" w:cs="Times New Roman"/>
          <w:sz w:val="28"/>
          <w:szCs w:val="28"/>
        </w:rPr>
        <w:t>образования</w:t>
      </w:r>
      <w:r w:rsidR="00CD2018" w:rsidRPr="00CD2018">
        <w:rPr>
          <w:rFonts w:eastAsia="Times New Roman" w:cs="Times New Roman"/>
          <w:sz w:val="28"/>
          <w:szCs w:val="28"/>
        </w:rPr>
        <w:t xml:space="preserve"> </w:t>
      </w:r>
      <w:r w:rsidRPr="00CD2018">
        <w:rPr>
          <w:rFonts w:eastAsia="Times New Roman" w:cs="Times New Roman"/>
          <w:sz w:val="28"/>
          <w:szCs w:val="28"/>
        </w:rPr>
        <w:t>Администрации города Глазова</w:t>
      </w:r>
    </w:p>
    <w:p w:rsidR="00491112" w:rsidRPr="00CD2018" w:rsidRDefault="00491112" w:rsidP="00CD2018">
      <w:pPr>
        <w:spacing w:after="0" w:line="360" w:lineRule="auto"/>
        <w:ind w:firstLine="1080"/>
        <w:jc w:val="center"/>
        <w:rPr>
          <w:rFonts w:eastAsia="Times New Roman" w:cs="Times New Roman"/>
          <w:sz w:val="28"/>
          <w:szCs w:val="28"/>
        </w:rPr>
      </w:pPr>
      <w:r w:rsidRPr="00CD2018">
        <w:rPr>
          <w:rFonts w:eastAsia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491112" w:rsidRPr="00CD2018" w:rsidRDefault="00491112" w:rsidP="00CD2018">
      <w:pPr>
        <w:spacing w:after="0" w:line="240" w:lineRule="auto"/>
        <w:ind w:firstLine="2340"/>
        <w:jc w:val="center"/>
        <w:rPr>
          <w:rFonts w:eastAsia="Times New Roman" w:cs="Times New Roman"/>
          <w:sz w:val="28"/>
          <w:szCs w:val="28"/>
        </w:rPr>
      </w:pPr>
      <w:r w:rsidRPr="00CD2018">
        <w:rPr>
          <w:rFonts w:eastAsia="Times New Roman" w:cs="Times New Roman"/>
          <w:sz w:val="28"/>
          <w:szCs w:val="28"/>
        </w:rPr>
        <w:t xml:space="preserve">«Детский сад </w:t>
      </w:r>
      <w:r w:rsidR="00CD2018">
        <w:rPr>
          <w:rFonts w:eastAsia="Times New Roman" w:cs="Times New Roman"/>
          <w:sz w:val="28"/>
          <w:szCs w:val="28"/>
        </w:rPr>
        <w:t xml:space="preserve"> </w:t>
      </w:r>
      <w:r w:rsidRPr="00CD2018">
        <w:rPr>
          <w:rFonts w:eastAsia="Times New Roman" w:cs="Times New Roman"/>
          <w:sz w:val="28"/>
          <w:szCs w:val="28"/>
        </w:rPr>
        <w:t>№ 17»</w:t>
      </w:r>
    </w:p>
    <w:p w:rsidR="00491112" w:rsidRPr="00CD2018" w:rsidRDefault="00491112" w:rsidP="00491112">
      <w:pPr>
        <w:spacing w:after="0" w:line="240" w:lineRule="auto"/>
        <w:ind w:firstLine="2340"/>
        <w:rPr>
          <w:rFonts w:eastAsia="Times New Roman" w:cs="Times New Roman"/>
          <w:sz w:val="28"/>
          <w:szCs w:val="28"/>
        </w:rPr>
      </w:pPr>
    </w:p>
    <w:p w:rsidR="00491112" w:rsidRPr="00491112" w:rsidRDefault="00491112" w:rsidP="00491112">
      <w:pPr>
        <w:spacing w:after="0" w:line="240" w:lineRule="auto"/>
        <w:ind w:firstLine="2340"/>
        <w:rPr>
          <w:rFonts w:eastAsia="Times New Roman" w:cs="Times New Roman"/>
          <w:szCs w:val="24"/>
        </w:rPr>
      </w:pPr>
    </w:p>
    <w:p w:rsidR="00491112" w:rsidRPr="00491112" w:rsidRDefault="00491112" w:rsidP="00491112">
      <w:pPr>
        <w:spacing w:after="0" w:line="240" w:lineRule="auto"/>
        <w:ind w:firstLine="2340"/>
        <w:rPr>
          <w:rFonts w:eastAsia="Times New Roman" w:cs="Times New Roman"/>
          <w:szCs w:val="24"/>
        </w:rPr>
      </w:pPr>
    </w:p>
    <w:p w:rsidR="00491112" w:rsidRPr="00491112" w:rsidRDefault="00491112" w:rsidP="00491112">
      <w:pPr>
        <w:spacing w:after="0" w:line="240" w:lineRule="auto"/>
        <w:ind w:firstLine="2340"/>
        <w:rPr>
          <w:rFonts w:eastAsia="Times New Roman" w:cs="Times New Roman"/>
          <w:szCs w:val="24"/>
        </w:rPr>
      </w:pPr>
    </w:p>
    <w:p w:rsidR="00491112" w:rsidRPr="00491112" w:rsidRDefault="00491112" w:rsidP="00491112">
      <w:pPr>
        <w:spacing w:after="0" w:line="240" w:lineRule="auto"/>
        <w:ind w:firstLine="2340"/>
        <w:rPr>
          <w:rFonts w:eastAsia="Times New Roman" w:cs="Times New Roman"/>
          <w:szCs w:val="24"/>
        </w:rPr>
      </w:pPr>
    </w:p>
    <w:p w:rsidR="00491112" w:rsidRPr="00491112" w:rsidRDefault="00491112" w:rsidP="00491112">
      <w:pPr>
        <w:spacing w:after="0" w:line="240" w:lineRule="auto"/>
        <w:ind w:firstLine="2340"/>
        <w:rPr>
          <w:rFonts w:eastAsia="Times New Roman" w:cs="Times New Roman"/>
          <w:szCs w:val="24"/>
        </w:rPr>
      </w:pPr>
    </w:p>
    <w:p w:rsidR="00491112" w:rsidRPr="00491112" w:rsidRDefault="00491112" w:rsidP="00491112">
      <w:pPr>
        <w:spacing w:after="0" w:line="240" w:lineRule="auto"/>
        <w:ind w:firstLine="2340"/>
        <w:rPr>
          <w:rFonts w:eastAsia="Times New Roman" w:cs="Times New Roman"/>
          <w:szCs w:val="24"/>
        </w:rPr>
      </w:pPr>
    </w:p>
    <w:p w:rsidR="00491112" w:rsidRPr="00491112" w:rsidRDefault="00491112" w:rsidP="00491112">
      <w:pPr>
        <w:spacing w:after="0" w:line="360" w:lineRule="auto"/>
        <w:ind w:left="1080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Интерактивная игра</w:t>
      </w:r>
      <w:r w:rsidRPr="00491112">
        <w:rPr>
          <w:rFonts w:eastAsia="Times New Roman" w:cs="Times New Roman"/>
          <w:sz w:val="28"/>
          <w:szCs w:val="28"/>
        </w:rPr>
        <w:t>: «</w:t>
      </w:r>
      <w:r>
        <w:rPr>
          <w:rFonts w:eastAsia="Times New Roman" w:cs="Times New Roman"/>
          <w:sz w:val="28"/>
          <w:szCs w:val="28"/>
        </w:rPr>
        <w:t>Разучим скороговорку</w:t>
      </w:r>
      <w:r w:rsidRPr="00491112">
        <w:rPr>
          <w:rFonts w:eastAsia="Times New Roman" w:cs="Times New Roman"/>
          <w:sz w:val="28"/>
          <w:szCs w:val="28"/>
        </w:rPr>
        <w:t>»</w:t>
      </w:r>
    </w:p>
    <w:p w:rsidR="00491112" w:rsidRPr="00491112" w:rsidRDefault="00491112" w:rsidP="00491112">
      <w:pPr>
        <w:spacing w:after="0" w:line="360" w:lineRule="auto"/>
        <w:ind w:left="1080"/>
        <w:jc w:val="center"/>
        <w:rPr>
          <w:rFonts w:eastAsia="Times New Roman" w:cs="Times New Roman"/>
          <w:sz w:val="28"/>
          <w:szCs w:val="28"/>
        </w:rPr>
      </w:pPr>
      <w:r w:rsidRPr="00491112">
        <w:rPr>
          <w:rFonts w:eastAsia="Times New Roman" w:cs="Times New Roman"/>
          <w:sz w:val="28"/>
          <w:szCs w:val="28"/>
        </w:rPr>
        <w:t>Подготовительная к школе группа для детей с ТНР</w:t>
      </w:r>
    </w:p>
    <w:p w:rsidR="00491112" w:rsidRPr="00491112" w:rsidRDefault="00491112" w:rsidP="00491112">
      <w:pPr>
        <w:spacing w:after="0" w:line="360" w:lineRule="auto"/>
        <w:ind w:left="1080"/>
        <w:rPr>
          <w:rFonts w:eastAsia="Times New Roman" w:cs="Times New Roman"/>
          <w:sz w:val="28"/>
          <w:szCs w:val="28"/>
        </w:rPr>
      </w:pPr>
    </w:p>
    <w:p w:rsidR="00491112" w:rsidRPr="00491112" w:rsidRDefault="00491112" w:rsidP="00491112">
      <w:pPr>
        <w:spacing w:after="0" w:line="360" w:lineRule="auto"/>
        <w:ind w:left="1080"/>
        <w:rPr>
          <w:rFonts w:eastAsia="Times New Roman" w:cs="Times New Roman"/>
          <w:sz w:val="28"/>
          <w:szCs w:val="28"/>
        </w:rPr>
      </w:pPr>
    </w:p>
    <w:p w:rsidR="00491112" w:rsidRPr="00491112" w:rsidRDefault="00CD2018" w:rsidP="00CD2018">
      <w:pPr>
        <w:spacing w:after="0" w:line="360" w:lineRule="auto"/>
        <w:ind w:left="1080" w:firstLine="3315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А</w:t>
      </w:r>
      <w:r w:rsidR="00491112" w:rsidRPr="00491112">
        <w:rPr>
          <w:rFonts w:eastAsia="Times New Roman" w:cs="Times New Roman"/>
          <w:b/>
          <w:sz w:val="28"/>
          <w:szCs w:val="28"/>
        </w:rPr>
        <w:t>вторы:</w:t>
      </w:r>
    </w:p>
    <w:p w:rsidR="00CD2018" w:rsidRPr="00491112" w:rsidRDefault="00CD2018" w:rsidP="00CD2018">
      <w:pPr>
        <w:spacing w:after="0" w:line="360" w:lineRule="auto"/>
        <w:ind w:left="4320"/>
        <w:rPr>
          <w:rFonts w:eastAsia="Times New Roman" w:cs="Times New Roman"/>
          <w:sz w:val="28"/>
          <w:szCs w:val="28"/>
        </w:rPr>
      </w:pPr>
      <w:r w:rsidRPr="00491112">
        <w:rPr>
          <w:rFonts w:eastAsia="Times New Roman" w:cs="Times New Roman"/>
          <w:sz w:val="28"/>
          <w:szCs w:val="28"/>
        </w:rPr>
        <w:t xml:space="preserve">Бабурина Ольга Викторовна, воспитатель </w:t>
      </w:r>
      <w:r>
        <w:rPr>
          <w:rFonts w:eastAsia="Times New Roman" w:cs="Times New Roman"/>
          <w:sz w:val="28"/>
          <w:szCs w:val="28"/>
        </w:rPr>
        <w:t>высшей  квалификационной категории,</w:t>
      </w:r>
    </w:p>
    <w:p w:rsidR="00491112" w:rsidRDefault="00491112" w:rsidP="00491112">
      <w:pPr>
        <w:spacing w:after="0" w:line="360" w:lineRule="auto"/>
        <w:ind w:left="4395"/>
        <w:rPr>
          <w:rFonts w:eastAsia="Times New Roman" w:cs="Times New Roman"/>
          <w:sz w:val="28"/>
          <w:szCs w:val="28"/>
        </w:rPr>
      </w:pPr>
      <w:r w:rsidRPr="00491112">
        <w:rPr>
          <w:rFonts w:eastAsia="Times New Roman" w:cs="Times New Roman"/>
          <w:sz w:val="28"/>
          <w:szCs w:val="28"/>
        </w:rPr>
        <w:t xml:space="preserve">Дудорова  Валентина Дмитриевна, </w:t>
      </w:r>
    </w:p>
    <w:p w:rsidR="00491112" w:rsidRPr="00491112" w:rsidRDefault="00491112" w:rsidP="00491112">
      <w:pPr>
        <w:spacing w:after="0" w:line="360" w:lineRule="auto"/>
        <w:ind w:left="4395"/>
        <w:rPr>
          <w:rFonts w:eastAsia="Times New Roman" w:cs="Times New Roman"/>
          <w:sz w:val="28"/>
          <w:szCs w:val="28"/>
        </w:rPr>
      </w:pPr>
      <w:r w:rsidRPr="00491112">
        <w:rPr>
          <w:rFonts w:eastAsia="Times New Roman" w:cs="Times New Roman"/>
          <w:sz w:val="28"/>
          <w:szCs w:val="28"/>
        </w:rPr>
        <w:t>учитель-логопед</w:t>
      </w:r>
      <w:r w:rsidR="00CD2018">
        <w:rPr>
          <w:rFonts w:eastAsia="Times New Roman" w:cs="Times New Roman"/>
          <w:sz w:val="28"/>
          <w:szCs w:val="28"/>
        </w:rPr>
        <w:t xml:space="preserve"> </w:t>
      </w:r>
      <w:r w:rsidRPr="00491112">
        <w:rPr>
          <w:rFonts w:eastAsia="Times New Roman" w:cs="Times New Roman"/>
          <w:sz w:val="28"/>
          <w:szCs w:val="28"/>
        </w:rPr>
        <w:t xml:space="preserve"> </w:t>
      </w:r>
      <w:r w:rsidR="00CD2018">
        <w:rPr>
          <w:rFonts w:eastAsia="Times New Roman" w:cs="Times New Roman"/>
          <w:sz w:val="28"/>
          <w:szCs w:val="28"/>
        </w:rPr>
        <w:t>первой</w:t>
      </w:r>
    </w:p>
    <w:p w:rsidR="00491112" w:rsidRPr="00491112" w:rsidRDefault="00491112" w:rsidP="00491112">
      <w:pPr>
        <w:spacing w:after="0" w:line="360" w:lineRule="auto"/>
        <w:ind w:left="1080" w:firstLine="3240"/>
        <w:rPr>
          <w:rFonts w:eastAsia="Times New Roman" w:cs="Times New Roman"/>
          <w:sz w:val="28"/>
          <w:szCs w:val="28"/>
        </w:rPr>
      </w:pPr>
      <w:r w:rsidRPr="00491112">
        <w:rPr>
          <w:rFonts w:eastAsia="Times New Roman" w:cs="Times New Roman"/>
          <w:sz w:val="28"/>
          <w:szCs w:val="28"/>
        </w:rPr>
        <w:t>квалификационной категории,</w:t>
      </w:r>
    </w:p>
    <w:p w:rsidR="00491112" w:rsidRPr="00491112" w:rsidRDefault="00491112" w:rsidP="00491112">
      <w:pPr>
        <w:spacing w:after="0" w:line="360" w:lineRule="auto"/>
        <w:ind w:left="1080"/>
        <w:rPr>
          <w:rFonts w:eastAsia="Times New Roman" w:cs="Times New Roman"/>
          <w:b/>
          <w:sz w:val="28"/>
          <w:szCs w:val="28"/>
        </w:rPr>
      </w:pPr>
    </w:p>
    <w:p w:rsidR="00491112" w:rsidRPr="00491112" w:rsidRDefault="00491112" w:rsidP="00491112">
      <w:pPr>
        <w:spacing w:after="0" w:line="360" w:lineRule="auto"/>
        <w:ind w:left="1080"/>
        <w:rPr>
          <w:rFonts w:eastAsia="Times New Roman" w:cs="Times New Roman"/>
          <w:b/>
          <w:sz w:val="28"/>
          <w:szCs w:val="28"/>
        </w:rPr>
      </w:pPr>
    </w:p>
    <w:p w:rsidR="00491112" w:rsidRPr="00491112" w:rsidRDefault="00491112" w:rsidP="00491112">
      <w:pPr>
        <w:spacing w:after="0" w:line="360" w:lineRule="auto"/>
        <w:ind w:left="1080"/>
        <w:jc w:val="center"/>
        <w:rPr>
          <w:rFonts w:eastAsia="Times New Roman" w:cs="Times New Roman"/>
          <w:b/>
          <w:sz w:val="28"/>
          <w:szCs w:val="28"/>
        </w:rPr>
      </w:pPr>
    </w:p>
    <w:p w:rsidR="00491112" w:rsidRPr="00491112" w:rsidRDefault="00491112" w:rsidP="00491112">
      <w:pPr>
        <w:spacing w:after="0" w:line="360" w:lineRule="auto"/>
        <w:ind w:left="1080"/>
        <w:jc w:val="center"/>
        <w:rPr>
          <w:rFonts w:eastAsia="Times New Roman" w:cs="Times New Roman"/>
          <w:b/>
          <w:sz w:val="28"/>
          <w:szCs w:val="28"/>
        </w:rPr>
      </w:pPr>
    </w:p>
    <w:p w:rsidR="00491112" w:rsidRPr="00491112" w:rsidRDefault="00491112" w:rsidP="00491112">
      <w:pPr>
        <w:spacing w:after="0" w:line="360" w:lineRule="auto"/>
        <w:ind w:left="1080"/>
        <w:jc w:val="center"/>
        <w:rPr>
          <w:rFonts w:eastAsia="Times New Roman" w:cs="Times New Roman"/>
          <w:b/>
          <w:sz w:val="28"/>
          <w:szCs w:val="28"/>
        </w:rPr>
      </w:pPr>
    </w:p>
    <w:p w:rsidR="00491112" w:rsidRDefault="00491112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 w:val="28"/>
          <w:szCs w:val="28"/>
        </w:rPr>
      </w:pPr>
    </w:p>
    <w:p w:rsidR="00CD2018" w:rsidRDefault="00CD2018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 w:val="28"/>
          <w:szCs w:val="28"/>
        </w:rPr>
      </w:pPr>
    </w:p>
    <w:p w:rsidR="00CD2018" w:rsidRDefault="00CD2018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 w:val="28"/>
          <w:szCs w:val="28"/>
        </w:rPr>
      </w:pPr>
    </w:p>
    <w:p w:rsidR="00CD2018" w:rsidRDefault="00CD2018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 w:val="28"/>
          <w:szCs w:val="28"/>
        </w:rPr>
      </w:pPr>
    </w:p>
    <w:p w:rsidR="00CD2018" w:rsidRDefault="00CD2018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 w:val="28"/>
          <w:szCs w:val="28"/>
        </w:rPr>
      </w:pPr>
    </w:p>
    <w:p w:rsidR="00CD2018" w:rsidRDefault="00CD2018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 w:val="28"/>
          <w:szCs w:val="28"/>
        </w:rPr>
      </w:pPr>
    </w:p>
    <w:p w:rsidR="00CD2018" w:rsidRPr="00491112" w:rsidRDefault="00CD2018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Cs w:val="24"/>
        </w:rPr>
      </w:pPr>
    </w:p>
    <w:p w:rsidR="00491112" w:rsidRPr="00491112" w:rsidRDefault="00491112" w:rsidP="00491112">
      <w:pPr>
        <w:spacing w:after="0" w:line="360" w:lineRule="auto"/>
        <w:ind w:right="1134" w:firstLine="851"/>
        <w:jc w:val="both"/>
        <w:rPr>
          <w:rFonts w:eastAsia="Times New Roman" w:cs="Times New Roman"/>
          <w:b/>
          <w:szCs w:val="24"/>
        </w:rPr>
      </w:pPr>
    </w:p>
    <w:p w:rsidR="004E5A66" w:rsidRDefault="004E5A66" w:rsidP="00491112">
      <w:pPr>
        <w:spacing w:after="0" w:line="360" w:lineRule="auto"/>
        <w:ind w:right="140" w:firstLine="851"/>
        <w:jc w:val="both"/>
        <w:rPr>
          <w:rFonts w:eastAsia="Times New Roman" w:cs="Times New Roman"/>
          <w:b/>
          <w:szCs w:val="24"/>
        </w:rPr>
      </w:pPr>
    </w:p>
    <w:p w:rsidR="00491112" w:rsidRPr="00491112" w:rsidRDefault="00491112" w:rsidP="00491112">
      <w:pPr>
        <w:spacing w:after="0" w:line="360" w:lineRule="auto"/>
        <w:ind w:right="140" w:firstLine="851"/>
        <w:jc w:val="both"/>
        <w:rPr>
          <w:rFonts w:eastAsia="Times New Roman" w:cs="Times New Roman"/>
          <w:b/>
          <w:szCs w:val="24"/>
        </w:rPr>
      </w:pPr>
      <w:r w:rsidRPr="00491112">
        <w:rPr>
          <w:rFonts w:eastAsia="Times New Roman" w:cs="Times New Roman"/>
          <w:b/>
          <w:szCs w:val="24"/>
        </w:rPr>
        <w:lastRenderedPageBreak/>
        <w:t>Введение</w:t>
      </w:r>
    </w:p>
    <w:p w:rsidR="001B29BB" w:rsidRDefault="00C12FCE" w:rsidP="004E5A66">
      <w:pPr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приемов работы над </w:t>
      </w:r>
      <w:r w:rsidR="00861326">
        <w:rPr>
          <w:sz w:val="28"/>
          <w:szCs w:val="28"/>
        </w:rPr>
        <w:t xml:space="preserve">развитием речи и </w:t>
      </w:r>
      <w:r w:rsidR="001A613D">
        <w:rPr>
          <w:sz w:val="28"/>
          <w:szCs w:val="28"/>
        </w:rPr>
        <w:t>дикцией</w:t>
      </w:r>
      <w:r>
        <w:rPr>
          <w:sz w:val="28"/>
          <w:szCs w:val="28"/>
        </w:rPr>
        <w:t xml:space="preserve"> является скороговорка</w:t>
      </w:r>
      <w:r w:rsidR="003C1293">
        <w:rPr>
          <w:sz w:val="28"/>
          <w:szCs w:val="28"/>
        </w:rPr>
        <w:t>.</w:t>
      </w:r>
      <w:r w:rsidR="00DA77AF" w:rsidRPr="00DA77AF">
        <w:t xml:space="preserve"> </w:t>
      </w:r>
      <w:r w:rsidR="001076F9">
        <w:t xml:space="preserve">В </w:t>
      </w:r>
      <w:r w:rsidR="00861326">
        <w:rPr>
          <w:sz w:val="28"/>
          <w:szCs w:val="28"/>
        </w:rPr>
        <w:t xml:space="preserve"> </w:t>
      </w:r>
      <w:r w:rsidR="001076F9">
        <w:rPr>
          <w:sz w:val="28"/>
          <w:szCs w:val="28"/>
        </w:rPr>
        <w:t xml:space="preserve">"Толковом </w:t>
      </w:r>
      <w:r w:rsidR="001076F9" w:rsidRPr="00DA77AF">
        <w:rPr>
          <w:sz w:val="28"/>
          <w:szCs w:val="28"/>
        </w:rPr>
        <w:t>словар</w:t>
      </w:r>
      <w:r w:rsidR="001076F9">
        <w:rPr>
          <w:sz w:val="28"/>
          <w:szCs w:val="28"/>
        </w:rPr>
        <w:t>е русского языка" С. Ожегова</w:t>
      </w:r>
      <w:r w:rsidR="001076F9" w:rsidRPr="00DA77AF">
        <w:rPr>
          <w:sz w:val="28"/>
          <w:szCs w:val="28"/>
        </w:rPr>
        <w:t xml:space="preserve"> </w:t>
      </w:r>
      <w:r w:rsidR="001076F9">
        <w:rPr>
          <w:sz w:val="28"/>
          <w:szCs w:val="28"/>
        </w:rPr>
        <w:t>с</w:t>
      </w:r>
      <w:r w:rsidR="00DA77AF" w:rsidRPr="00DA77AF">
        <w:rPr>
          <w:sz w:val="28"/>
          <w:szCs w:val="28"/>
        </w:rPr>
        <w:t xml:space="preserve">короговорка </w:t>
      </w:r>
      <w:r w:rsidR="001076F9">
        <w:rPr>
          <w:sz w:val="28"/>
          <w:szCs w:val="28"/>
        </w:rPr>
        <w:t>рассматривается как</w:t>
      </w:r>
      <w:r w:rsidR="00DA77AF" w:rsidRPr="00DA77AF">
        <w:rPr>
          <w:sz w:val="28"/>
          <w:szCs w:val="28"/>
        </w:rPr>
        <w:t xml:space="preserve"> специально придуманная фраза с труднопроизносимым подбором </w:t>
      </w:r>
      <w:r w:rsidR="00F21100">
        <w:rPr>
          <w:sz w:val="28"/>
          <w:szCs w:val="28"/>
        </w:rPr>
        <w:t xml:space="preserve"> </w:t>
      </w:r>
      <w:r w:rsidR="00DA77AF" w:rsidRPr="00DA77AF">
        <w:rPr>
          <w:sz w:val="28"/>
          <w:szCs w:val="28"/>
        </w:rPr>
        <w:t>звуков, быстро проговариваемая шуточная прибаутка</w:t>
      </w:r>
      <w:r w:rsidR="001076F9">
        <w:rPr>
          <w:sz w:val="28"/>
          <w:szCs w:val="28"/>
        </w:rPr>
        <w:t xml:space="preserve">. </w:t>
      </w:r>
      <w:r w:rsidR="00983C83" w:rsidRPr="00C12FCE">
        <w:rPr>
          <w:sz w:val="28"/>
          <w:szCs w:val="28"/>
        </w:rPr>
        <w:t xml:space="preserve">В самом названии скороговорки содержится условие </w:t>
      </w:r>
      <w:r>
        <w:rPr>
          <w:sz w:val="28"/>
          <w:szCs w:val="28"/>
        </w:rPr>
        <w:t xml:space="preserve">«скоро» </w:t>
      </w:r>
      <w:r w:rsidR="00983C83" w:rsidRPr="00C12FCE">
        <w:rPr>
          <w:sz w:val="28"/>
          <w:szCs w:val="28"/>
        </w:rPr>
        <w:t xml:space="preserve"> </w:t>
      </w:r>
      <w:r>
        <w:rPr>
          <w:sz w:val="28"/>
          <w:szCs w:val="28"/>
        </w:rPr>
        <w:t>говорить.</w:t>
      </w:r>
      <w:r w:rsidR="00983C83" w:rsidRPr="00C1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</w:t>
      </w:r>
      <w:r w:rsidR="00EB2B8E">
        <w:rPr>
          <w:sz w:val="28"/>
          <w:szCs w:val="28"/>
        </w:rPr>
        <w:t xml:space="preserve">скороговорки составлены таким образом, что </w:t>
      </w:r>
      <w:r>
        <w:rPr>
          <w:sz w:val="28"/>
          <w:szCs w:val="28"/>
        </w:rPr>
        <w:t xml:space="preserve">звуки, которые </w:t>
      </w:r>
      <w:r w:rsidR="00983C83" w:rsidRPr="00C12FCE">
        <w:rPr>
          <w:sz w:val="28"/>
          <w:szCs w:val="28"/>
        </w:rPr>
        <w:t xml:space="preserve"> обычно произнос</w:t>
      </w:r>
      <w:r>
        <w:rPr>
          <w:sz w:val="28"/>
          <w:szCs w:val="28"/>
        </w:rPr>
        <w:t>ятся</w:t>
      </w:r>
      <w:r w:rsidR="001A613D">
        <w:rPr>
          <w:sz w:val="28"/>
          <w:szCs w:val="28"/>
        </w:rPr>
        <w:t xml:space="preserve"> легко и просто, в скороговорке</w:t>
      </w:r>
      <w:r w:rsidR="00983C83" w:rsidRPr="00C12FCE">
        <w:rPr>
          <w:sz w:val="28"/>
          <w:szCs w:val="28"/>
        </w:rPr>
        <w:t xml:space="preserve"> выг</w:t>
      </w:r>
      <w:r w:rsidR="00EB2B8E">
        <w:rPr>
          <w:sz w:val="28"/>
          <w:szCs w:val="28"/>
        </w:rPr>
        <w:t xml:space="preserve">овариваются с большим трудом. </w:t>
      </w:r>
      <w:r>
        <w:rPr>
          <w:sz w:val="28"/>
          <w:szCs w:val="28"/>
        </w:rPr>
        <w:t xml:space="preserve"> </w:t>
      </w:r>
      <w:r w:rsidR="00DA77AF">
        <w:rPr>
          <w:sz w:val="28"/>
          <w:szCs w:val="28"/>
        </w:rPr>
        <w:t>Проговаривание скороговорок особенно затруднено у детей с ОНР. У них, как правило, на</w:t>
      </w:r>
      <w:r w:rsidR="00557C8B">
        <w:rPr>
          <w:sz w:val="28"/>
          <w:szCs w:val="28"/>
        </w:rPr>
        <w:t>рушена артикуляционная моторика</w:t>
      </w:r>
      <w:r w:rsidR="001B29BB">
        <w:rPr>
          <w:sz w:val="28"/>
          <w:szCs w:val="28"/>
        </w:rPr>
        <w:t xml:space="preserve"> </w:t>
      </w:r>
      <w:r w:rsidR="00557C8B">
        <w:rPr>
          <w:sz w:val="28"/>
          <w:szCs w:val="28"/>
        </w:rPr>
        <w:t xml:space="preserve">и </w:t>
      </w:r>
      <w:r w:rsidR="001076F9">
        <w:rPr>
          <w:sz w:val="28"/>
          <w:szCs w:val="28"/>
        </w:rPr>
        <w:t xml:space="preserve"> детям трудно </w:t>
      </w:r>
      <w:proofErr w:type="gramStart"/>
      <w:r w:rsidR="001076F9">
        <w:rPr>
          <w:sz w:val="28"/>
          <w:szCs w:val="28"/>
        </w:rPr>
        <w:t>переключиться</w:t>
      </w:r>
      <w:proofErr w:type="gramEnd"/>
      <w:r w:rsidR="001076F9">
        <w:rPr>
          <w:sz w:val="28"/>
          <w:szCs w:val="28"/>
        </w:rPr>
        <w:t xml:space="preserve"> с одного артикуляционного движения на другое. </w:t>
      </w:r>
      <w:r w:rsidR="00FB5D53">
        <w:rPr>
          <w:sz w:val="28"/>
          <w:szCs w:val="28"/>
        </w:rPr>
        <w:t>Н</w:t>
      </w:r>
      <w:r w:rsidR="006715F0">
        <w:rPr>
          <w:sz w:val="28"/>
          <w:szCs w:val="28"/>
        </w:rPr>
        <w:t>арушен</w:t>
      </w:r>
      <w:r w:rsidR="00FB5D53">
        <w:rPr>
          <w:sz w:val="28"/>
          <w:szCs w:val="28"/>
        </w:rPr>
        <w:t>ие</w:t>
      </w:r>
      <w:r w:rsidR="00DA77AF">
        <w:rPr>
          <w:sz w:val="28"/>
          <w:szCs w:val="28"/>
        </w:rPr>
        <w:t xml:space="preserve"> слогов</w:t>
      </w:r>
      <w:r w:rsidR="00FB5D53">
        <w:rPr>
          <w:sz w:val="28"/>
          <w:szCs w:val="28"/>
        </w:rPr>
        <w:t>ой</w:t>
      </w:r>
      <w:r w:rsidR="00B55288">
        <w:rPr>
          <w:sz w:val="28"/>
          <w:szCs w:val="28"/>
        </w:rPr>
        <w:t xml:space="preserve"> структур</w:t>
      </w:r>
      <w:r w:rsidR="00FB5D53">
        <w:rPr>
          <w:sz w:val="28"/>
          <w:szCs w:val="28"/>
        </w:rPr>
        <w:t xml:space="preserve">ы слова у детей приводит к тому, что </w:t>
      </w:r>
      <w:r w:rsidR="00B55288">
        <w:rPr>
          <w:sz w:val="28"/>
          <w:szCs w:val="28"/>
        </w:rPr>
        <w:t xml:space="preserve"> иногда они «спотыкаются» даже на простых словах скороговорки. </w:t>
      </w:r>
      <w:r w:rsidR="00FB5D53">
        <w:rPr>
          <w:sz w:val="28"/>
          <w:szCs w:val="28"/>
        </w:rPr>
        <w:t xml:space="preserve">Кроме того, </w:t>
      </w:r>
      <w:r w:rsidR="00F21100">
        <w:rPr>
          <w:sz w:val="28"/>
          <w:szCs w:val="28"/>
        </w:rPr>
        <w:t xml:space="preserve">детям с ОНР трудно </w:t>
      </w:r>
      <w:r w:rsidR="00FB5D53">
        <w:rPr>
          <w:sz w:val="28"/>
          <w:szCs w:val="28"/>
        </w:rPr>
        <w:t>воспри</w:t>
      </w:r>
      <w:r w:rsidR="00F21100">
        <w:rPr>
          <w:sz w:val="28"/>
          <w:szCs w:val="28"/>
        </w:rPr>
        <w:t xml:space="preserve">нимать </w:t>
      </w:r>
      <w:r w:rsidR="00FB5D53">
        <w:rPr>
          <w:sz w:val="28"/>
          <w:szCs w:val="28"/>
        </w:rPr>
        <w:t xml:space="preserve"> и воспроизв</w:t>
      </w:r>
      <w:r w:rsidR="00F21100">
        <w:rPr>
          <w:sz w:val="28"/>
          <w:szCs w:val="28"/>
        </w:rPr>
        <w:t>одить</w:t>
      </w:r>
      <w:r w:rsidR="00FB5D53">
        <w:rPr>
          <w:sz w:val="28"/>
          <w:szCs w:val="28"/>
        </w:rPr>
        <w:t xml:space="preserve"> скороговор</w:t>
      </w:r>
      <w:r w:rsidR="00F21100">
        <w:rPr>
          <w:sz w:val="28"/>
          <w:szCs w:val="28"/>
        </w:rPr>
        <w:t xml:space="preserve">ки, </w:t>
      </w:r>
      <w:r w:rsidR="00FB5D53">
        <w:rPr>
          <w:sz w:val="28"/>
          <w:szCs w:val="28"/>
        </w:rPr>
        <w:t xml:space="preserve"> </w:t>
      </w:r>
      <w:r w:rsidR="00F21100">
        <w:rPr>
          <w:sz w:val="28"/>
          <w:szCs w:val="28"/>
        </w:rPr>
        <w:t>т. к.</w:t>
      </w:r>
      <w:r w:rsidR="00FB5D53">
        <w:rPr>
          <w:sz w:val="28"/>
          <w:szCs w:val="28"/>
        </w:rPr>
        <w:t xml:space="preserve"> </w:t>
      </w:r>
      <w:r w:rsidR="00F21100">
        <w:rPr>
          <w:sz w:val="28"/>
          <w:szCs w:val="28"/>
        </w:rPr>
        <w:t>у них</w:t>
      </w:r>
      <w:r w:rsidR="0009368D">
        <w:rPr>
          <w:sz w:val="28"/>
          <w:szCs w:val="28"/>
        </w:rPr>
        <w:t xml:space="preserve"> </w:t>
      </w:r>
      <w:r w:rsidR="00FB5D53">
        <w:rPr>
          <w:sz w:val="28"/>
          <w:szCs w:val="28"/>
        </w:rPr>
        <w:t>н</w:t>
      </w:r>
      <w:r w:rsidR="0019365B">
        <w:rPr>
          <w:sz w:val="28"/>
          <w:szCs w:val="28"/>
        </w:rPr>
        <w:t xml:space="preserve">арушен </w:t>
      </w:r>
      <w:r w:rsidR="002B5DDC">
        <w:rPr>
          <w:sz w:val="28"/>
          <w:szCs w:val="28"/>
        </w:rPr>
        <w:t>темп и ритм</w:t>
      </w:r>
      <w:r w:rsidR="0019365B">
        <w:rPr>
          <w:sz w:val="28"/>
          <w:szCs w:val="28"/>
        </w:rPr>
        <w:t xml:space="preserve"> речи,</w:t>
      </w:r>
      <w:r w:rsidR="00FB5D53">
        <w:rPr>
          <w:sz w:val="28"/>
          <w:szCs w:val="28"/>
        </w:rPr>
        <w:t xml:space="preserve"> </w:t>
      </w:r>
      <w:r w:rsidR="00650AAD">
        <w:rPr>
          <w:sz w:val="28"/>
          <w:szCs w:val="28"/>
        </w:rPr>
        <w:t>у большинства детей</w:t>
      </w:r>
      <w:r w:rsidR="00F21100" w:rsidRPr="00F21100">
        <w:rPr>
          <w:sz w:val="28"/>
          <w:szCs w:val="28"/>
        </w:rPr>
        <w:t xml:space="preserve"> </w:t>
      </w:r>
      <w:r w:rsidR="00841902">
        <w:rPr>
          <w:sz w:val="28"/>
          <w:szCs w:val="28"/>
        </w:rPr>
        <w:t>слабая память</w:t>
      </w:r>
      <w:r w:rsidR="00557C8B">
        <w:rPr>
          <w:sz w:val="28"/>
          <w:szCs w:val="28"/>
        </w:rPr>
        <w:t>.</w:t>
      </w:r>
      <w:r w:rsidR="0009368D">
        <w:rPr>
          <w:sz w:val="28"/>
          <w:szCs w:val="28"/>
        </w:rPr>
        <w:t xml:space="preserve"> </w:t>
      </w:r>
    </w:p>
    <w:p w:rsidR="00841902" w:rsidRDefault="00861326" w:rsidP="0029390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привлечь внимание и интерес детей к скороговоркам, помочь детям быстрее запомнить </w:t>
      </w:r>
      <w:r w:rsidR="001E1216">
        <w:rPr>
          <w:sz w:val="28"/>
          <w:szCs w:val="28"/>
        </w:rPr>
        <w:t>текст</w:t>
      </w:r>
      <w:r>
        <w:rPr>
          <w:sz w:val="28"/>
          <w:szCs w:val="28"/>
        </w:rPr>
        <w:t xml:space="preserve">, мы решили использовать </w:t>
      </w:r>
      <w:r w:rsidRPr="00861326">
        <w:rPr>
          <w:sz w:val="28"/>
          <w:szCs w:val="28"/>
        </w:rPr>
        <w:t>современные технические средства</w:t>
      </w:r>
      <w:r>
        <w:rPr>
          <w:sz w:val="28"/>
          <w:szCs w:val="28"/>
        </w:rPr>
        <w:t>.</w:t>
      </w:r>
      <w:r w:rsidR="00841902">
        <w:rPr>
          <w:sz w:val="28"/>
          <w:szCs w:val="28"/>
        </w:rPr>
        <w:t xml:space="preserve"> </w:t>
      </w:r>
      <w:r w:rsidR="00056954">
        <w:rPr>
          <w:sz w:val="28"/>
          <w:szCs w:val="28"/>
        </w:rPr>
        <w:t xml:space="preserve">Анализируя  </w:t>
      </w:r>
      <w:r w:rsidR="001B29BB">
        <w:rPr>
          <w:sz w:val="28"/>
          <w:szCs w:val="28"/>
        </w:rPr>
        <w:t>опыт использования ИКТ на занятиях</w:t>
      </w:r>
      <w:r w:rsidR="00056954">
        <w:rPr>
          <w:sz w:val="28"/>
          <w:szCs w:val="28"/>
        </w:rPr>
        <w:t>, мы увидели</w:t>
      </w:r>
      <w:r w:rsidR="001B29BB">
        <w:rPr>
          <w:sz w:val="28"/>
          <w:szCs w:val="28"/>
        </w:rPr>
        <w:t xml:space="preserve">,  что </w:t>
      </w:r>
      <w:r w:rsidR="00841902" w:rsidRPr="00841902">
        <w:rPr>
          <w:sz w:val="28"/>
          <w:szCs w:val="28"/>
        </w:rPr>
        <w:t xml:space="preserve">у </w:t>
      </w:r>
      <w:r w:rsidR="00056954">
        <w:rPr>
          <w:sz w:val="28"/>
          <w:szCs w:val="28"/>
        </w:rPr>
        <w:t>детей</w:t>
      </w:r>
      <w:r w:rsidR="001B29BB">
        <w:rPr>
          <w:sz w:val="28"/>
          <w:szCs w:val="28"/>
        </w:rPr>
        <w:t xml:space="preserve"> </w:t>
      </w:r>
      <w:r w:rsidR="00841902" w:rsidRPr="00841902">
        <w:rPr>
          <w:sz w:val="28"/>
          <w:szCs w:val="28"/>
        </w:rPr>
        <w:t>значительно повышается внимание,  поддерживается интерес к предлагаемым  упражнениям и заданиям, улучшается работоспособность  на занятиях.  Интерактивные игры мотивируют учебную деятельность и активизируют психические процессы.</w:t>
      </w:r>
    </w:p>
    <w:p w:rsidR="00C4789E" w:rsidRDefault="00CC6B66" w:rsidP="0029390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каждого звука, лексической</w:t>
      </w:r>
      <w:r w:rsidR="00C478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темы </w:t>
      </w:r>
      <w:r w:rsidR="00C4789E">
        <w:rPr>
          <w:sz w:val="28"/>
          <w:szCs w:val="28"/>
        </w:rPr>
        <w:t xml:space="preserve">мы используем новые скороговорки, работа над которыми  состоит из нескольких этапов. </w:t>
      </w:r>
    </w:p>
    <w:p w:rsidR="00CD2018" w:rsidRDefault="00CD2018" w:rsidP="00293909">
      <w:pPr>
        <w:spacing w:after="0" w:line="360" w:lineRule="auto"/>
        <w:ind w:firstLine="567"/>
        <w:jc w:val="both"/>
        <w:rPr>
          <w:sz w:val="28"/>
          <w:szCs w:val="28"/>
        </w:rPr>
      </w:pPr>
    </w:p>
    <w:p w:rsidR="00415177" w:rsidRPr="00415177" w:rsidRDefault="00B521CD" w:rsidP="00C4789E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</w:t>
      </w:r>
      <w:r w:rsidR="00415177">
        <w:rPr>
          <w:sz w:val="28"/>
          <w:szCs w:val="28"/>
        </w:rPr>
        <w:t>нтерактивн</w:t>
      </w:r>
      <w:r>
        <w:rPr>
          <w:sz w:val="28"/>
          <w:szCs w:val="28"/>
        </w:rPr>
        <w:t>ой игре</w:t>
      </w:r>
      <w:r w:rsidR="00415177">
        <w:rPr>
          <w:sz w:val="28"/>
          <w:szCs w:val="28"/>
        </w:rPr>
        <w:t xml:space="preserve"> по </w:t>
      </w:r>
      <w:r w:rsidR="00A501D3">
        <w:rPr>
          <w:sz w:val="28"/>
          <w:szCs w:val="28"/>
        </w:rPr>
        <w:t>любой скороговор</w:t>
      </w:r>
      <w:r w:rsidR="00415177">
        <w:rPr>
          <w:sz w:val="28"/>
          <w:szCs w:val="28"/>
        </w:rPr>
        <w:t xml:space="preserve">ке </w:t>
      </w:r>
      <w:r w:rsidR="00C4789E">
        <w:rPr>
          <w:sz w:val="28"/>
          <w:szCs w:val="28"/>
        </w:rPr>
        <w:t>несколько слайдов</w:t>
      </w:r>
      <w:r w:rsidR="00A501D3">
        <w:rPr>
          <w:sz w:val="28"/>
          <w:szCs w:val="28"/>
        </w:rPr>
        <w:t xml:space="preserve">: первый слайд на </w:t>
      </w:r>
      <w:r w:rsidR="00C4789E">
        <w:rPr>
          <w:sz w:val="28"/>
          <w:szCs w:val="28"/>
        </w:rPr>
        <w:t>заучивание текста</w:t>
      </w:r>
      <w:r w:rsidR="00A501D3">
        <w:rPr>
          <w:sz w:val="28"/>
          <w:szCs w:val="28"/>
        </w:rPr>
        <w:t xml:space="preserve">, </w:t>
      </w:r>
      <w:r w:rsidR="00C4789E">
        <w:rPr>
          <w:sz w:val="28"/>
          <w:szCs w:val="28"/>
        </w:rPr>
        <w:t>следующий – на медленное проговаривание, третий – на беззвучное произнесение, четвертый – произнесение шепотом, два</w:t>
      </w:r>
      <w:r w:rsidR="00A501D3">
        <w:rPr>
          <w:sz w:val="28"/>
          <w:szCs w:val="28"/>
        </w:rPr>
        <w:t xml:space="preserve"> следующих слайда – на ускорение произнесения скороговорки.</w:t>
      </w:r>
      <w:r w:rsidR="00212336">
        <w:rPr>
          <w:sz w:val="28"/>
          <w:szCs w:val="28"/>
        </w:rPr>
        <w:t xml:space="preserve"> </w:t>
      </w:r>
      <w:r w:rsidR="002E79AB">
        <w:rPr>
          <w:sz w:val="28"/>
          <w:szCs w:val="28"/>
        </w:rPr>
        <w:t xml:space="preserve">Темп произнесения скороговорки </w:t>
      </w:r>
      <w:r w:rsidR="00212336">
        <w:rPr>
          <w:sz w:val="28"/>
          <w:szCs w:val="28"/>
        </w:rPr>
        <w:t>можно узнать по изменению цвета квадратика</w:t>
      </w:r>
      <w:r>
        <w:rPr>
          <w:sz w:val="28"/>
          <w:szCs w:val="28"/>
        </w:rPr>
        <w:t xml:space="preserve"> (или кружочка)</w:t>
      </w:r>
      <w:r w:rsidR="00212336">
        <w:rPr>
          <w:sz w:val="28"/>
          <w:szCs w:val="28"/>
        </w:rPr>
        <w:t xml:space="preserve"> в левом верхнем углу слайда.</w:t>
      </w:r>
      <w:r w:rsidR="002E79AB">
        <w:rPr>
          <w:sz w:val="28"/>
          <w:szCs w:val="28"/>
        </w:rPr>
        <w:t xml:space="preserve"> </w:t>
      </w:r>
    </w:p>
    <w:p w:rsidR="00841902" w:rsidRDefault="00841902" w:rsidP="00293909">
      <w:pPr>
        <w:spacing w:line="360" w:lineRule="auto"/>
        <w:ind w:right="140" w:firstLine="567"/>
        <w:contextualSpacing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Основная задача на первом этапе работы над скороговоркой</w:t>
      </w:r>
      <w:r w:rsidR="00CC6B66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 </w:t>
      </w:r>
      <w:r w:rsidR="00CC6B66">
        <w:rPr>
          <w:rFonts w:eastAsia="Times New Roman" w:cs="Times New Roman"/>
          <w:sz w:val="28"/>
          <w:szCs w:val="28"/>
        </w:rPr>
        <w:t xml:space="preserve">- </w:t>
      </w:r>
      <w:r>
        <w:rPr>
          <w:rFonts w:eastAsia="Times New Roman" w:cs="Times New Roman"/>
          <w:sz w:val="28"/>
          <w:szCs w:val="28"/>
        </w:rPr>
        <w:t>запомнить слова</w:t>
      </w:r>
      <w:r w:rsidR="00415177">
        <w:rPr>
          <w:rFonts w:eastAsia="Times New Roman" w:cs="Times New Roman"/>
          <w:sz w:val="28"/>
          <w:szCs w:val="28"/>
        </w:rPr>
        <w:t xml:space="preserve"> текста.</w:t>
      </w:r>
      <w:r>
        <w:rPr>
          <w:rFonts w:eastAsia="Times New Roman" w:cs="Times New Roman"/>
          <w:sz w:val="28"/>
          <w:szCs w:val="28"/>
        </w:rPr>
        <w:t xml:space="preserve"> </w:t>
      </w:r>
      <w:r w:rsidR="00415177">
        <w:rPr>
          <w:rFonts w:eastAsia="Times New Roman" w:cs="Times New Roman"/>
          <w:sz w:val="28"/>
          <w:szCs w:val="28"/>
        </w:rPr>
        <w:t>Скороговорку проговариваем медленно, по слогам. При произнесении каждого речевого отрезка скороговорки на экране появляется картинка, которая помогает быстрее запомнить слова.</w:t>
      </w:r>
      <w:r w:rsidR="007D0357">
        <w:rPr>
          <w:rFonts w:eastAsia="Times New Roman" w:cs="Times New Roman"/>
          <w:sz w:val="28"/>
          <w:szCs w:val="28"/>
        </w:rPr>
        <w:t xml:space="preserve"> </w:t>
      </w:r>
      <w:r w:rsidR="00B521CD">
        <w:rPr>
          <w:rFonts w:eastAsia="Times New Roman" w:cs="Times New Roman"/>
          <w:sz w:val="28"/>
          <w:szCs w:val="28"/>
        </w:rPr>
        <w:t>Речевой отрезок</w:t>
      </w:r>
      <w:r w:rsidR="001674C1">
        <w:rPr>
          <w:rFonts w:eastAsia="Times New Roman" w:cs="Times New Roman"/>
          <w:sz w:val="28"/>
          <w:szCs w:val="28"/>
        </w:rPr>
        <w:t xml:space="preserve"> и соответствующая картинка появляются одновременно по ще</w:t>
      </w:r>
      <w:r w:rsidR="00331FC0">
        <w:rPr>
          <w:rFonts w:eastAsia="Times New Roman" w:cs="Times New Roman"/>
          <w:sz w:val="28"/>
          <w:szCs w:val="28"/>
        </w:rPr>
        <w:t>л</w:t>
      </w:r>
      <w:r w:rsidR="001B29BB">
        <w:rPr>
          <w:rFonts w:eastAsia="Times New Roman" w:cs="Times New Roman"/>
          <w:sz w:val="28"/>
          <w:szCs w:val="28"/>
        </w:rPr>
        <w:t>чку.</w:t>
      </w:r>
      <w:r w:rsidR="001674C1">
        <w:rPr>
          <w:rFonts w:eastAsia="Times New Roman" w:cs="Times New Roman"/>
          <w:sz w:val="28"/>
          <w:szCs w:val="28"/>
        </w:rPr>
        <w:t xml:space="preserve"> </w:t>
      </w:r>
    </w:p>
    <w:p w:rsidR="001674C1" w:rsidRPr="00841902" w:rsidRDefault="00233E1C" w:rsidP="00293909">
      <w:pPr>
        <w:spacing w:line="360" w:lineRule="auto"/>
        <w:ind w:right="140" w:firstLine="567"/>
        <w:contextualSpacing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 последующих слайдах</w:t>
      </w:r>
      <w:r w:rsidR="001674C1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</w:t>
      </w:r>
      <w:r w:rsidR="001674C1">
        <w:rPr>
          <w:rFonts w:eastAsia="Times New Roman" w:cs="Times New Roman"/>
          <w:sz w:val="28"/>
          <w:szCs w:val="28"/>
        </w:rPr>
        <w:t>лова с картинками появляются автоматически друг за другом</w:t>
      </w:r>
      <w:r w:rsidR="00E10A07">
        <w:rPr>
          <w:rFonts w:eastAsia="Times New Roman" w:cs="Times New Roman"/>
          <w:sz w:val="28"/>
          <w:szCs w:val="28"/>
        </w:rPr>
        <w:t>.</w:t>
      </w:r>
    </w:p>
    <w:p w:rsidR="00233E1C" w:rsidRDefault="001B5ABC" w:rsidP="0029390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того, как ребенок </w:t>
      </w:r>
      <w:r w:rsidR="002E79AB">
        <w:rPr>
          <w:sz w:val="28"/>
          <w:szCs w:val="28"/>
        </w:rPr>
        <w:t>запомнил текст</w:t>
      </w:r>
      <w:r w:rsidR="007021EE">
        <w:rPr>
          <w:sz w:val="28"/>
          <w:szCs w:val="28"/>
        </w:rPr>
        <w:t xml:space="preserve">, </w:t>
      </w:r>
      <w:r w:rsidR="002E79AB">
        <w:rPr>
          <w:sz w:val="28"/>
          <w:szCs w:val="28"/>
        </w:rPr>
        <w:t xml:space="preserve"> </w:t>
      </w:r>
      <w:r>
        <w:rPr>
          <w:sz w:val="28"/>
          <w:szCs w:val="28"/>
        </w:rPr>
        <w:t>скорого</w:t>
      </w:r>
      <w:r w:rsidR="002E79AB">
        <w:rPr>
          <w:sz w:val="28"/>
          <w:szCs w:val="28"/>
        </w:rPr>
        <w:t>ворки</w:t>
      </w:r>
      <w:r>
        <w:rPr>
          <w:sz w:val="28"/>
          <w:szCs w:val="28"/>
        </w:rPr>
        <w:t xml:space="preserve">, </w:t>
      </w:r>
      <w:r w:rsidR="00571414">
        <w:rPr>
          <w:sz w:val="28"/>
          <w:szCs w:val="28"/>
        </w:rPr>
        <w:t xml:space="preserve"> может проговорить </w:t>
      </w:r>
      <w:r w:rsidR="00293909">
        <w:rPr>
          <w:sz w:val="28"/>
          <w:szCs w:val="28"/>
        </w:rPr>
        <w:t xml:space="preserve"> </w:t>
      </w:r>
      <w:r w:rsidR="00571414">
        <w:rPr>
          <w:sz w:val="28"/>
          <w:szCs w:val="28"/>
        </w:rPr>
        <w:t>ее</w:t>
      </w:r>
      <w:r w:rsidR="00571414" w:rsidRPr="00E547A3">
        <w:rPr>
          <w:sz w:val="28"/>
          <w:szCs w:val="28"/>
        </w:rPr>
        <w:t xml:space="preserve"> медленно, четко и ясно, </w:t>
      </w:r>
      <w:r w:rsidR="00571414">
        <w:rPr>
          <w:sz w:val="28"/>
          <w:szCs w:val="28"/>
        </w:rPr>
        <w:t xml:space="preserve">просим произнести </w:t>
      </w:r>
      <w:r w:rsidR="00153C7C">
        <w:rPr>
          <w:sz w:val="28"/>
          <w:szCs w:val="28"/>
        </w:rPr>
        <w:t>скороговорку</w:t>
      </w:r>
      <w:r w:rsidR="00571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беззвучно. При этом </w:t>
      </w:r>
      <w:r w:rsidR="007021EE">
        <w:rPr>
          <w:sz w:val="28"/>
          <w:szCs w:val="28"/>
        </w:rPr>
        <w:t xml:space="preserve">обращаем внимание ребенка на то, что его </w:t>
      </w:r>
      <w:r>
        <w:rPr>
          <w:sz w:val="28"/>
          <w:szCs w:val="28"/>
        </w:rPr>
        <w:t>артикуляционные орган</w:t>
      </w:r>
      <w:proofErr w:type="gramStart"/>
      <w:r>
        <w:rPr>
          <w:sz w:val="28"/>
          <w:szCs w:val="28"/>
        </w:rPr>
        <w:t>ы</w:t>
      </w:r>
      <w:r w:rsidR="007021EE">
        <w:rPr>
          <w:sz w:val="28"/>
          <w:szCs w:val="28"/>
        </w:rPr>
        <w:t>(</w:t>
      </w:r>
      <w:proofErr w:type="gramEnd"/>
      <w:r w:rsidR="007021EE">
        <w:rPr>
          <w:sz w:val="28"/>
          <w:szCs w:val="28"/>
        </w:rPr>
        <w:t>губы, язык)</w:t>
      </w:r>
      <w:r w:rsidR="00571414">
        <w:rPr>
          <w:sz w:val="28"/>
          <w:szCs w:val="28"/>
        </w:rPr>
        <w:t xml:space="preserve"> </w:t>
      </w:r>
      <w:r w:rsidR="007021EE">
        <w:rPr>
          <w:sz w:val="28"/>
          <w:szCs w:val="28"/>
        </w:rPr>
        <w:t>должны двигаться активно</w:t>
      </w:r>
      <w:r w:rsidR="00571414">
        <w:rPr>
          <w:sz w:val="28"/>
          <w:szCs w:val="28"/>
        </w:rPr>
        <w:t xml:space="preserve">. </w:t>
      </w:r>
      <w:r w:rsidR="002E79AB">
        <w:rPr>
          <w:sz w:val="28"/>
          <w:szCs w:val="28"/>
        </w:rPr>
        <w:t xml:space="preserve"> </w:t>
      </w:r>
      <w:r w:rsidR="002E79AB" w:rsidRPr="002E79AB">
        <w:rPr>
          <w:sz w:val="28"/>
          <w:szCs w:val="28"/>
        </w:rPr>
        <w:t xml:space="preserve"> </w:t>
      </w:r>
      <w:r w:rsidR="00571414">
        <w:rPr>
          <w:sz w:val="28"/>
          <w:szCs w:val="28"/>
        </w:rPr>
        <w:t>Затем</w:t>
      </w:r>
      <w:r w:rsidR="002E79AB" w:rsidRPr="00E547A3">
        <w:rPr>
          <w:sz w:val="28"/>
          <w:szCs w:val="28"/>
        </w:rPr>
        <w:t xml:space="preserve"> </w:t>
      </w:r>
      <w:r w:rsidR="002E79AB">
        <w:rPr>
          <w:sz w:val="28"/>
          <w:szCs w:val="28"/>
        </w:rPr>
        <w:t>произносим скороговорку</w:t>
      </w:r>
      <w:r w:rsidR="002E79AB" w:rsidRPr="00E547A3">
        <w:rPr>
          <w:sz w:val="28"/>
          <w:szCs w:val="28"/>
        </w:rPr>
        <w:t xml:space="preserve"> шёпотом.</w:t>
      </w:r>
      <w:r w:rsidR="00571414">
        <w:rPr>
          <w:sz w:val="28"/>
          <w:szCs w:val="28"/>
        </w:rPr>
        <w:t xml:space="preserve"> Следим, чтобы все звуки в тексте скороговорки  произносились четко.</w:t>
      </w:r>
      <w:r w:rsidR="002E79AB" w:rsidRPr="00E547A3">
        <w:rPr>
          <w:sz w:val="28"/>
          <w:szCs w:val="28"/>
        </w:rPr>
        <w:t xml:space="preserve"> </w:t>
      </w:r>
    </w:p>
    <w:p w:rsidR="00233E1C" w:rsidRDefault="00233E1C" w:rsidP="00293909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 заключительном этапе работы над скороговоркой произносим ее с разной интонацией: с грустью</w:t>
      </w:r>
      <w:r w:rsidR="00900736">
        <w:rPr>
          <w:sz w:val="28"/>
          <w:szCs w:val="28"/>
        </w:rPr>
        <w:t>, весело, удивленно, недовольно и т. д.</w:t>
      </w:r>
      <w:r>
        <w:rPr>
          <w:sz w:val="28"/>
          <w:szCs w:val="28"/>
        </w:rPr>
        <w:t xml:space="preserve"> Для этого используем соответствующие символы</w:t>
      </w:r>
      <w:r w:rsidR="006B6A87">
        <w:rPr>
          <w:sz w:val="28"/>
          <w:szCs w:val="28"/>
        </w:rPr>
        <w:t xml:space="preserve"> и гиперссылки на последнем слайде интерактивной игры по скороговорке.</w:t>
      </w:r>
      <w:r w:rsidR="000C36BA">
        <w:rPr>
          <w:sz w:val="28"/>
          <w:szCs w:val="28"/>
        </w:rPr>
        <w:t xml:space="preserve"> </w:t>
      </w:r>
    </w:p>
    <w:p w:rsidR="00900736" w:rsidRDefault="00900736" w:rsidP="00233E1C">
      <w:pPr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="003618CE">
        <w:rPr>
          <w:sz w:val="28"/>
          <w:szCs w:val="28"/>
        </w:rPr>
        <w:t>ИКТ</w:t>
      </w:r>
      <w:r>
        <w:rPr>
          <w:sz w:val="28"/>
          <w:szCs w:val="28"/>
        </w:rPr>
        <w:t xml:space="preserve"> при разучивании скороговорок</w:t>
      </w:r>
      <w:r w:rsidR="003618CE">
        <w:rPr>
          <w:sz w:val="28"/>
          <w:szCs w:val="28"/>
        </w:rPr>
        <w:t xml:space="preserve"> показало, что дети быстрее стали запоминать текст, у них появился интерес к скороговоркам.</w:t>
      </w:r>
      <w:r w:rsidR="000C36BA">
        <w:rPr>
          <w:sz w:val="28"/>
          <w:szCs w:val="28"/>
        </w:rPr>
        <w:t xml:space="preserve"> Играя в скороговорки</w:t>
      </w:r>
      <w:r w:rsidR="00D65F82">
        <w:rPr>
          <w:sz w:val="28"/>
          <w:szCs w:val="28"/>
        </w:rPr>
        <w:t xml:space="preserve">, </w:t>
      </w:r>
      <w:r w:rsidR="000760D5">
        <w:rPr>
          <w:sz w:val="28"/>
          <w:szCs w:val="28"/>
        </w:rPr>
        <w:t xml:space="preserve">дети </w:t>
      </w:r>
      <w:r w:rsidR="001B29BB">
        <w:rPr>
          <w:sz w:val="28"/>
          <w:szCs w:val="28"/>
        </w:rPr>
        <w:t xml:space="preserve">учатся выражать эмоции, </w:t>
      </w:r>
      <w:r w:rsidR="00D65F82">
        <w:rPr>
          <w:sz w:val="28"/>
          <w:szCs w:val="28"/>
        </w:rPr>
        <w:t xml:space="preserve"> четко и ясно произнося</w:t>
      </w:r>
      <w:r w:rsidR="00E96A43">
        <w:rPr>
          <w:sz w:val="28"/>
          <w:szCs w:val="28"/>
        </w:rPr>
        <w:t>т звуки,</w:t>
      </w:r>
      <w:r w:rsidR="00293909">
        <w:rPr>
          <w:sz w:val="28"/>
          <w:szCs w:val="28"/>
        </w:rPr>
        <w:t xml:space="preserve"> что</w:t>
      </w:r>
      <w:r w:rsidR="001B29BB">
        <w:rPr>
          <w:sz w:val="28"/>
          <w:szCs w:val="28"/>
        </w:rPr>
        <w:t xml:space="preserve"> способствует развитию их речи.</w:t>
      </w:r>
    </w:p>
    <w:p w:rsidR="003618CE" w:rsidRDefault="003618CE" w:rsidP="00233E1C">
      <w:pPr>
        <w:spacing w:after="0" w:line="360" w:lineRule="auto"/>
        <w:ind w:firstLine="851"/>
        <w:jc w:val="both"/>
        <w:rPr>
          <w:sz w:val="28"/>
          <w:szCs w:val="28"/>
        </w:rPr>
      </w:pPr>
    </w:p>
    <w:p w:rsidR="00900736" w:rsidRPr="00E547A3" w:rsidRDefault="00900736" w:rsidP="00233E1C">
      <w:pPr>
        <w:spacing w:after="0" w:line="360" w:lineRule="auto"/>
        <w:ind w:firstLine="851"/>
        <w:jc w:val="both"/>
        <w:rPr>
          <w:sz w:val="28"/>
          <w:szCs w:val="28"/>
        </w:rPr>
      </w:pPr>
    </w:p>
    <w:p w:rsidR="00293909" w:rsidRPr="00293909" w:rsidRDefault="00900736" w:rsidP="00293909">
      <w:pPr>
        <w:jc w:val="center"/>
        <w:rPr>
          <w:b/>
          <w:sz w:val="28"/>
          <w:szCs w:val="28"/>
        </w:rPr>
      </w:pPr>
      <w:r w:rsidRPr="006C1666">
        <w:rPr>
          <w:b/>
          <w:sz w:val="28"/>
          <w:szCs w:val="28"/>
        </w:rPr>
        <w:t>Литература</w:t>
      </w:r>
    </w:p>
    <w:p w:rsidR="00900736" w:rsidRPr="00293909" w:rsidRDefault="00E96A43" w:rsidP="00293909">
      <w:pPr>
        <w:pStyle w:val="a3"/>
        <w:numPr>
          <w:ilvl w:val="0"/>
          <w:numId w:val="1"/>
        </w:numPr>
        <w:rPr>
          <w:sz w:val="28"/>
          <w:szCs w:val="28"/>
        </w:rPr>
      </w:pPr>
      <w:r w:rsidRPr="00293909">
        <w:rPr>
          <w:sz w:val="28"/>
          <w:szCs w:val="28"/>
        </w:rPr>
        <w:t>Волина В. Поговорки для Егорки</w:t>
      </w:r>
      <w:r w:rsidR="00CC6B66">
        <w:rPr>
          <w:sz w:val="28"/>
          <w:szCs w:val="28"/>
        </w:rPr>
        <w:t>, М, «ОЛМА-ПРЕСС», 1999</w:t>
      </w:r>
    </w:p>
    <w:p w:rsidR="000B5F0F" w:rsidRPr="00E96A43" w:rsidRDefault="000B5F0F" w:rsidP="000B5F0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Смирнова М.В.  2500 скороговорок, С.-П., </w:t>
      </w:r>
      <w:r w:rsidR="00CC6B66">
        <w:rPr>
          <w:sz w:val="28"/>
          <w:szCs w:val="28"/>
        </w:rPr>
        <w:t xml:space="preserve">Издательский Дом «Нева» </w:t>
      </w:r>
      <w:r>
        <w:rPr>
          <w:sz w:val="28"/>
          <w:szCs w:val="28"/>
        </w:rPr>
        <w:t>2005</w:t>
      </w:r>
    </w:p>
    <w:p w:rsidR="000B5F0F" w:rsidRDefault="000B5F0F" w:rsidP="00E96A4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Сухих И.Г. Веселые скороговорки, Ярославль, 2002</w:t>
      </w:r>
    </w:p>
    <w:p w:rsidR="002C50D8" w:rsidRDefault="00E96A43" w:rsidP="002C50D8">
      <w:pPr>
        <w:pStyle w:val="a3"/>
        <w:numPr>
          <w:ilvl w:val="0"/>
          <w:numId w:val="1"/>
        </w:numPr>
        <w:rPr>
          <w:sz w:val="28"/>
          <w:szCs w:val="28"/>
        </w:rPr>
      </w:pPr>
      <w:r w:rsidRPr="00E96A43">
        <w:rPr>
          <w:sz w:val="28"/>
          <w:szCs w:val="28"/>
        </w:rPr>
        <w:t>Толковый словарь русского языка</w:t>
      </w:r>
      <w:r w:rsidR="00CC6B66">
        <w:rPr>
          <w:sz w:val="28"/>
          <w:szCs w:val="28"/>
        </w:rPr>
        <w:t>" С. Ожегов С.И.,  Шведова Н.Ю.</w:t>
      </w:r>
      <w:r w:rsidR="000B5F0F">
        <w:rPr>
          <w:sz w:val="28"/>
          <w:szCs w:val="28"/>
        </w:rPr>
        <w:t>; 2001</w:t>
      </w:r>
    </w:p>
    <w:p w:rsidR="006C1666" w:rsidRPr="002C50D8" w:rsidRDefault="002C50D8" w:rsidP="000B5F0F">
      <w:pPr>
        <w:pStyle w:val="a3"/>
        <w:numPr>
          <w:ilvl w:val="0"/>
          <w:numId w:val="1"/>
        </w:numPr>
        <w:rPr>
          <w:sz w:val="28"/>
          <w:szCs w:val="28"/>
        </w:rPr>
      </w:pPr>
      <w:r w:rsidRPr="002C50D8">
        <w:rPr>
          <w:sz w:val="28"/>
          <w:szCs w:val="28"/>
        </w:rPr>
        <w:t>http://images.yandex.ru/yandsearch?source=wiz&amp;uinfo=ww-1349-wh-645-fw-1124-fh-448-pd-</w:t>
      </w:r>
    </w:p>
    <w:p w:rsidR="002C50D8" w:rsidRDefault="002C50D8" w:rsidP="002C50D8">
      <w:pPr>
        <w:pStyle w:val="a3"/>
        <w:numPr>
          <w:ilvl w:val="0"/>
          <w:numId w:val="1"/>
        </w:numPr>
        <w:rPr>
          <w:sz w:val="28"/>
          <w:szCs w:val="28"/>
        </w:rPr>
      </w:pPr>
      <w:r w:rsidRPr="002C50D8">
        <w:rPr>
          <w:sz w:val="28"/>
          <w:szCs w:val="28"/>
        </w:rPr>
        <w:t>http://images.yandex.ru/yandsearch?text</w:t>
      </w:r>
    </w:p>
    <w:p w:rsidR="002C50D8" w:rsidRPr="00345CF0" w:rsidRDefault="002C50D8" w:rsidP="00345CF0">
      <w:pPr>
        <w:ind w:left="360"/>
        <w:rPr>
          <w:sz w:val="28"/>
          <w:szCs w:val="28"/>
        </w:rPr>
      </w:pPr>
    </w:p>
    <w:sectPr w:rsidR="002C50D8" w:rsidRPr="00345CF0" w:rsidSect="00A7621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7236A"/>
    <w:multiLevelType w:val="hybridMultilevel"/>
    <w:tmpl w:val="A13E7226"/>
    <w:lvl w:ilvl="0" w:tplc="8F0407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666"/>
    <w:rsid w:val="00056954"/>
    <w:rsid w:val="000760D5"/>
    <w:rsid w:val="0009368D"/>
    <w:rsid w:val="000B5F0F"/>
    <w:rsid w:val="000C36BA"/>
    <w:rsid w:val="000E7FEA"/>
    <w:rsid w:val="001076F9"/>
    <w:rsid w:val="00153C7C"/>
    <w:rsid w:val="001674C1"/>
    <w:rsid w:val="0019365B"/>
    <w:rsid w:val="001A613D"/>
    <w:rsid w:val="001B29BB"/>
    <w:rsid w:val="001B5ABC"/>
    <w:rsid w:val="001E1216"/>
    <w:rsid w:val="00212336"/>
    <w:rsid w:val="00233E1C"/>
    <w:rsid w:val="00293909"/>
    <w:rsid w:val="002A4675"/>
    <w:rsid w:val="002B5DDC"/>
    <w:rsid w:val="002C50D8"/>
    <w:rsid w:val="002E79AB"/>
    <w:rsid w:val="00331FC0"/>
    <w:rsid w:val="00345CF0"/>
    <w:rsid w:val="003618CE"/>
    <w:rsid w:val="003810F3"/>
    <w:rsid w:val="003C1293"/>
    <w:rsid w:val="003E0B24"/>
    <w:rsid w:val="00415177"/>
    <w:rsid w:val="00484800"/>
    <w:rsid w:val="00486AF3"/>
    <w:rsid w:val="00491112"/>
    <w:rsid w:val="004E5A66"/>
    <w:rsid w:val="00557C8B"/>
    <w:rsid w:val="00571414"/>
    <w:rsid w:val="005B3E8C"/>
    <w:rsid w:val="00650AAD"/>
    <w:rsid w:val="006715F0"/>
    <w:rsid w:val="006B6A87"/>
    <w:rsid w:val="006C1666"/>
    <w:rsid w:val="007021EE"/>
    <w:rsid w:val="00736B1C"/>
    <w:rsid w:val="007D0357"/>
    <w:rsid w:val="007F4AA4"/>
    <w:rsid w:val="00826C52"/>
    <w:rsid w:val="00841902"/>
    <w:rsid w:val="00861326"/>
    <w:rsid w:val="008B5C67"/>
    <w:rsid w:val="00900736"/>
    <w:rsid w:val="00983C83"/>
    <w:rsid w:val="00A501D3"/>
    <w:rsid w:val="00A76217"/>
    <w:rsid w:val="00B42A5E"/>
    <w:rsid w:val="00B521CD"/>
    <w:rsid w:val="00B55288"/>
    <w:rsid w:val="00BF6AB3"/>
    <w:rsid w:val="00C12FCE"/>
    <w:rsid w:val="00C4789E"/>
    <w:rsid w:val="00CC6B66"/>
    <w:rsid w:val="00CD2018"/>
    <w:rsid w:val="00D65F82"/>
    <w:rsid w:val="00DA77AF"/>
    <w:rsid w:val="00E10A07"/>
    <w:rsid w:val="00E547A3"/>
    <w:rsid w:val="00E96A43"/>
    <w:rsid w:val="00EB2B8E"/>
    <w:rsid w:val="00EC5275"/>
    <w:rsid w:val="00F21100"/>
    <w:rsid w:val="00FB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66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A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50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66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A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50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Success</cp:lastModifiedBy>
  <cp:revision>2</cp:revision>
  <dcterms:created xsi:type="dcterms:W3CDTF">2022-03-29T14:28:00Z</dcterms:created>
  <dcterms:modified xsi:type="dcterms:W3CDTF">2022-03-29T14:28:00Z</dcterms:modified>
</cp:coreProperties>
</file>